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7D532A99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신한라이프케어 </w:t>
      </w:r>
      <w:r>
        <w:rPr>
          <w:rFonts w:ascii="원신한 Medium" w:eastAsia="원신한 Medium" w:hAnsi="원신한 Medium" w:hint="eastAsia"/>
          <w:sz w:val="28"/>
          <w:szCs w:val="28"/>
        </w:rPr>
        <w:t>1사업장(하</w:t>
      </w:r>
      <w:r w:rsidRPr="001953CF">
        <w:rPr>
          <w:rFonts w:ascii="원신한 Medium" w:eastAsia="원신한 Medium" w:hAnsi="원신한 Medium" w:hint="eastAsia"/>
          <w:sz w:val="28"/>
          <w:szCs w:val="28"/>
        </w:rPr>
        <w:t>남미사 요양시설</w:t>
      </w:r>
      <w:r>
        <w:rPr>
          <w:rFonts w:ascii="원신한 Medium" w:eastAsia="원신한 Medium" w:hAnsi="원신한 Medium" w:hint="eastAsia"/>
          <w:sz w:val="28"/>
          <w:szCs w:val="28"/>
        </w:rPr>
        <w:t>)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E50DD4">
        <w:rPr>
          <w:rFonts w:ascii="원신한 Medium" w:eastAsia="원신한 Medium" w:hAnsi="원신한 Medium" w:hint="eastAsia"/>
          <w:sz w:val="28"/>
          <w:szCs w:val="28"/>
        </w:rPr>
        <w:t>린넨류</w:t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>
        <w:rPr>
          <w:rFonts w:ascii="원신한 Medium" w:eastAsia="원신한 Medium" w:hAnsi="원신한 Medium" w:hint="eastAsia"/>
          <w:sz w:val="28"/>
          <w:szCs w:val="28"/>
        </w:rPr>
        <w:t>납품을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265BF86E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624664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624664">
        <w:rPr>
          <w:rFonts w:ascii="원신한 Light" w:eastAsia="원신한 Light" w:hAnsi="원신한 Light" w:hint="eastAsia"/>
          <w:sz w:val="24"/>
          <w:szCs w:val="24"/>
        </w:rPr>
        <w:t>12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48F667BB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4F09F3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4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1879AA44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4F09F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4AFA1E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39C912ED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4F09F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65C5B5DF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4F09F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4454BD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4F09F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09463C46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56C541BE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4F09F3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0C241C98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A0486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29EE041A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9p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0DB8D44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신한라이프케어 하남미사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요양시설</w:t>
      </w:r>
      <w:r w:rsidR="00623F19">
        <w:rPr>
          <w:rFonts w:ascii="원신한 Light" w:eastAsia="원신한 Light" w:hAnsi="원신한 Light" w:hint="eastAsia"/>
          <w:bCs/>
          <w:sz w:val="24"/>
          <w:szCs w:val="24"/>
        </w:rPr>
        <w:t xml:space="preserve"> 린넨류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78E33628" w14:textId="1C6BC217" w:rsidR="00DB6F64" w:rsidRDefault="00000000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방식 :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기한 : </w:t>
      </w:r>
      <w:r w:rsidR="00D74B82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1</w:t>
      </w:r>
      <w:r w:rsidR="00A05BD6">
        <w:rPr>
          <w:rFonts w:ascii="원신한 Light" w:eastAsia="원신한 Light" w:hAnsi="원신한 Light" w:hint="eastAsia"/>
          <w:sz w:val="24"/>
          <w:szCs w:val="24"/>
        </w:rPr>
        <w:t>0</w:t>
      </w:r>
      <w:r w:rsidR="00D74B82">
        <w:rPr>
          <w:rFonts w:ascii="원신한 Light" w:eastAsia="원신한 Light" w:hAnsi="원신한 Light" w:hint="eastAsia"/>
          <w:sz w:val="24"/>
          <w:szCs w:val="24"/>
        </w:rPr>
        <w:t>월(인허가 內 입고 일정 조율 가능)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장소 : </w:t>
      </w:r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 하남미사 사업장(경기도 하남시 덕풍동)</w:t>
      </w:r>
      <w:r w:rsidR="00D74B82"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681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3"/>
        <w:gridCol w:w="1082"/>
        <w:gridCol w:w="2199"/>
        <w:gridCol w:w="1911"/>
        <w:gridCol w:w="863"/>
        <w:gridCol w:w="2193"/>
      </w:tblGrid>
      <w:tr w:rsidR="00085530" w:rsidRPr="00F637C1" w14:paraId="62821BD7" w14:textId="77777777" w:rsidTr="00085530">
        <w:trPr>
          <w:trHeight w:val="443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46D5C1" w14:textId="77777777" w:rsidR="00085530" w:rsidRPr="00502B4E" w:rsidRDefault="00085530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4288" w14:textId="77777777" w:rsidR="00085530" w:rsidRPr="00502B4E" w:rsidRDefault="00085530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00B9" w14:textId="0EA143A9" w:rsidR="00085530" w:rsidRPr="00502B4E" w:rsidRDefault="00085530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 xml:space="preserve">권장 </w:t>
            </w: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규격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043D545" w14:textId="77777777" w:rsid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 xml:space="preserve">권장 </w:t>
            </w:r>
          </w:p>
          <w:p w14:paraId="39ABDB30" w14:textId="5D116B07" w:rsidR="00085530" w:rsidRPr="00502B4E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사이즈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7E38" w14:textId="38DAB704" w:rsidR="00085530" w:rsidRPr="00502B4E" w:rsidRDefault="00085530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FAF47D" w14:textId="77777777" w:rsidR="00085530" w:rsidRPr="00502B4E" w:rsidRDefault="00085530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085530" w:rsidRPr="00F034EE" w14:paraId="1EAD9730" w14:textId="77777777" w:rsidTr="00085530">
        <w:trPr>
          <w:trHeight w:val="61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2E0AF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226601" w14:textId="42E0E83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베개커퍼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0AFF254" w14:textId="49394E23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60수 293TC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18AA3" w14:textId="36776B7C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50X70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F062AC" w14:textId="1E633490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190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3861" w14:textId="5EE43AD9" w:rsidR="00085530" w:rsidRPr="00085530" w:rsidRDefault="00085530" w:rsidP="00085530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지퍼형</w:t>
            </w:r>
          </w:p>
        </w:tc>
      </w:tr>
      <w:tr w:rsidR="00085530" w:rsidRPr="00F034EE" w14:paraId="285B034A" w14:textId="77777777" w:rsidTr="00085530">
        <w:trPr>
          <w:trHeight w:val="61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DDE3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644096" w14:textId="77777777" w:rsid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 xml:space="preserve">방수 </w:t>
            </w:r>
          </w:p>
          <w:p w14:paraId="518611F3" w14:textId="375CBA4F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베개커버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858893" w14:textId="77777777" w:rsidR="00052AE8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color w:val="000000"/>
                <w:kern w:val="24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 xml:space="preserve">세미 PVC, 사이드 </w:t>
            </w:r>
          </w:p>
          <w:p w14:paraId="7E4E347F" w14:textId="16C82D7B" w:rsidR="00085530" w:rsidRPr="00085530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 xml:space="preserve">메시형, </w:t>
            </w:r>
          </w:p>
          <w:p w14:paraId="1F6B71DE" w14:textId="1940DF74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지퍼형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B7FE9" w14:textId="68C92D98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50X70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C1C46" w14:textId="08E712DD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95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B5851" w14:textId="77777777" w:rsidR="00085530" w:rsidRPr="00085530" w:rsidRDefault="00085530" w:rsidP="00085530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 xml:space="preserve">방수 및 </w:t>
            </w:r>
          </w:p>
          <w:p w14:paraId="1DD5A656" w14:textId="4B07DF76" w:rsidR="00085530" w:rsidRPr="00085530" w:rsidRDefault="00085530" w:rsidP="00085530">
            <w:pPr>
              <w:spacing w:after="0"/>
              <w:ind w:firstLineChars="100" w:firstLine="22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통기성 우수</w:t>
            </w:r>
          </w:p>
        </w:tc>
      </w:tr>
      <w:tr w:rsidR="00085530" w:rsidRPr="00F034EE" w14:paraId="13331D3C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A03C0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D8EBCBC" w14:textId="08148903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베개솜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6D8F516" w14:textId="77777777" w:rsidR="00085530" w:rsidRPr="00085530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>마이크로화이바 100%</w:t>
            </w:r>
          </w:p>
          <w:p w14:paraId="07EB45ED" w14:textId="1C3EFAED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1.3d 400 g/sm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F1FF1" w14:textId="372D16D6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50X70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7E64F77" w14:textId="57D1E72F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95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ECEF1" w14:textId="77777777" w:rsidR="00085530" w:rsidRPr="00085530" w:rsidRDefault="00085530" w:rsidP="00085530">
            <w:pPr>
              <w:pStyle w:val="ad"/>
              <w:wordWrap w:val="0"/>
              <w:spacing w:before="60" w:beforeAutospacing="0" w:after="60" w:afterAutospacing="0"/>
              <w:jc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  <w:szCs w:val="22"/>
              </w:rPr>
              <w:t xml:space="preserve">세탁 가능 및 </w:t>
            </w:r>
          </w:p>
          <w:p w14:paraId="0983752E" w14:textId="2975B75D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통기성 우수</w:t>
            </w:r>
          </w:p>
        </w:tc>
      </w:tr>
      <w:tr w:rsidR="00085530" w:rsidRPr="00F034EE" w14:paraId="5C980646" w14:textId="77777777" w:rsidTr="00085530">
        <w:trPr>
          <w:trHeight w:val="669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5121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031A4F3" w14:textId="77777777" w:rsid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 xml:space="preserve">사계절 </w:t>
            </w:r>
          </w:p>
          <w:p w14:paraId="203619A9" w14:textId="425EF6DF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이불솜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8B40888" w14:textId="77777777" w:rsidR="00085530" w:rsidRPr="00085530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>겉감 : 60수 CVC</w:t>
            </w:r>
          </w:p>
          <w:p w14:paraId="4DF1F14C" w14:textId="77777777" w:rsidR="00052AE8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color w:val="000000"/>
                <w:kern w:val="24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 xml:space="preserve">내장재 : </w:t>
            </w:r>
          </w:p>
          <w:p w14:paraId="5DB842F0" w14:textId="5627BFB2" w:rsidR="00085530" w:rsidRPr="00085530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>마이크로화이바 100%</w:t>
            </w:r>
          </w:p>
          <w:p w14:paraId="5683247C" w14:textId="00ECE2DC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1.3d 200 g/sm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22AB7" w14:textId="1AC7B417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150X200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1B9CD1" w14:textId="7A54A999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160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BA364" w14:textId="1CFB56B8" w:rsidR="00085530" w:rsidRPr="00085530" w:rsidRDefault="00085530" w:rsidP="00085530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사계절 활용</w:t>
            </w:r>
          </w:p>
        </w:tc>
      </w:tr>
      <w:tr w:rsidR="00085530" w:rsidRPr="00F034EE" w14:paraId="6DF36145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359694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461F0FA" w14:textId="77777777" w:rsid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매트리스</w:t>
            </w:r>
          </w:p>
          <w:p w14:paraId="55DE7BDD" w14:textId="1B91D340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커버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342ADCB" w14:textId="71B018E2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60수 293TC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3C52EA" w14:textId="0BB7891F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200X100X10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121CCA" w14:textId="1B1416D9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95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73545" w14:textId="6CBD393A" w:rsidR="00085530" w:rsidRPr="00085530" w:rsidRDefault="00085530" w:rsidP="00085530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밴드형 커버</w:t>
            </w:r>
          </w:p>
        </w:tc>
      </w:tr>
      <w:tr w:rsidR="00085530" w:rsidRPr="00F034EE" w14:paraId="06AF059E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E77FAA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6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819704D" w14:textId="32496154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베드시트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6281F" w14:textId="4427A5B6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40수 면 트윌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32B55" w14:textId="400D1AEC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90X180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86DE131" w14:textId="51CEA77A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190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C38E" w14:textId="7FFBC1B1" w:rsidR="00085530" w:rsidRPr="00085530" w:rsidRDefault="00085530" w:rsidP="00085530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중앙부 커버</w:t>
            </w:r>
          </w:p>
        </w:tc>
      </w:tr>
      <w:tr w:rsidR="00085530" w:rsidRPr="00F034EE" w14:paraId="500D38FB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72896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lastRenderedPageBreak/>
              <w:t>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D5CC016" w14:textId="7842A35A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베드패드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F819DDF" w14:textId="77777777" w:rsidR="00085530" w:rsidRPr="00085530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>겉감 : 폴리에스터 100%</w:t>
            </w:r>
          </w:p>
          <w:p w14:paraId="6E628F7E" w14:textId="77777777" w:rsidR="00052AE8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color w:val="000000"/>
                <w:kern w:val="24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>내장재 :</w:t>
            </w:r>
          </w:p>
          <w:p w14:paraId="1A923653" w14:textId="55D52E6B" w:rsidR="00085530" w:rsidRPr="00085530" w:rsidRDefault="00085530" w:rsidP="00085530">
            <w:pPr>
              <w:pStyle w:val="ad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원신한 Light" w:eastAsia="원신한 Light" w:hAnsi="원신한 Light" w:cs="Arial"/>
                <w:sz w:val="22"/>
                <w:szCs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  <w:szCs w:val="22"/>
              </w:rPr>
              <w:t xml:space="preserve"> 마이크로화이바 100% 60z</w:t>
            </w:r>
          </w:p>
          <w:p w14:paraId="3A41CB4F" w14:textId="763ADE79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퀼팅 : 정방형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E7D1C" w14:textId="4B75BD5F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200X100X10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9215BD6" w14:textId="7EEEB143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95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CD4D1" w14:textId="261349AF" w:rsidR="00085530" w:rsidRPr="00085530" w:rsidRDefault="00085530" w:rsidP="00085530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4면 고무줄</w:t>
            </w:r>
          </w:p>
        </w:tc>
      </w:tr>
      <w:tr w:rsidR="00085530" w:rsidRPr="00F034EE" w14:paraId="57B84562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FD3F8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83A250" w14:textId="4CFE793E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방수 매트리스패드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F6D35E" w14:textId="597E21FA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세미 PVC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86560" w14:textId="56EA6795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200X100X10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317A41A" w14:textId="7994B151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30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FF42F4" w14:textId="586369BC" w:rsidR="00085530" w:rsidRPr="00085530" w:rsidRDefault="00085530" w:rsidP="00085530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중앙부 커버</w:t>
            </w:r>
          </w:p>
        </w:tc>
      </w:tr>
      <w:tr w:rsidR="00085530" w:rsidRPr="00F034EE" w14:paraId="2E02B20D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AAA06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9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26997D2" w14:textId="78DC2E21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페이스타올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F245DA" w14:textId="31E2AA3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30수 면 100% 연사180g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1CD44" w14:textId="5FA8CE21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40X80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46EB210" w14:textId="69F8B322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1,000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B1B893" w14:textId="04FD15D1" w:rsidR="00085530" w:rsidRPr="00085530" w:rsidRDefault="00085530" w:rsidP="00085530">
            <w:pPr>
              <w:spacing w:after="0"/>
              <w:ind w:leftChars="100" w:left="200" w:firstLineChars="200" w:firstLine="440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자수포함</w:t>
            </w:r>
          </w:p>
        </w:tc>
      </w:tr>
      <w:tr w:rsidR="00085530" w:rsidRPr="00F034EE" w14:paraId="5E077079" w14:textId="77777777" w:rsidTr="00085530">
        <w:trPr>
          <w:trHeight w:val="620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55D9D" w14:textId="77777777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hint="eastAsia"/>
                <w:sz w:val="22"/>
              </w:rPr>
              <w:t>10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9950F0E" w14:textId="7C3AAD11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핸드타올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6F3659" w14:textId="720E6394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30수 면 100% 180g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0255F" w14:textId="2D0F0F17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30X30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384B8E4" w14:textId="35C2B59B" w:rsidR="00085530" w:rsidRPr="00085530" w:rsidRDefault="00085530" w:rsidP="00085530">
            <w:pPr>
              <w:spacing w:after="0"/>
              <w:ind w:leftChars="-60" w:left="12" w:hangingChars="60" w:hanging="132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000000"/>
                <w:kern w:val="24"/>
                <w:sz w:val="22"/>
              </w:rPr>
              <w:t>150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E462" w14:textId="09BDC365" w:rsidR="00085530" w:rsidRPr="00085530" w:rsidRDefault="00085530" w:rsidP="00085530">
            <w:pPr>
              <w:spacing w:after="0"/>
              <w:jc w:val="center"/>
              <w:rPr>
                <w:rFonts w:ascii="원신한 Light" w:eastAsia="원신한 Light" w:hAnsi="원신한 Light"/>
                <w:sz w:val="22"/>
              </w:rPr>
            </w:pPr>
            <w:r w:rsidRPr="00085530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 w:val="22"/>
              </w:rPr>
              <w:t>자수포함</w:t>
            </w:r>
          </w:p>
        </w:tc>
      </w:tr>
    </w:tbl>
    <w:p w14:paraId="7573245C" w14:textId="1B6B5D2B" w:rsidR="00D74B82" w:rsidRPr="00D74B82" w:rsidRDefault="00D74B82" w:rsidP="00DB6F64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</w:p>
    <w:p w14:paraId="350115BD" w14:textId="17770779" w:rsidR="00DB6F64" w:rsidRP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0A822708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6E4AB9A7" w14:textId="554B532E" w:rsidR="00C74B2D" w:rsidRDefault="00C74B2D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가능한 동일한 브랜드 제품으로 통일 되어야 함</w:t>
      </w:r>
    </w:p>
    <w:p w14:paraId="0F92577D" w14:textId="6B939F7A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검수일로부터</w:t>
      </w:r>
      <w:r w:rsidR="002B35F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B07D2B">
        <w:rPr>
          <w:rFonts w:ascii="원신한 Light" w:eastAsia="원신한 Light" w:hAnsi="원신한 Light" w:hint="eastAsia"/>
          <w:bCs/>
          <w:sz w:val="24"/>
          <w:szCs w:val="24"/>
        </w:rPr>
        <w:t>3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>년</w:t>
      </w:r>
      <w:r w:rsidR="00A1649E">
        <w:rPr>
          <w:rFonts w:ascii="원신한 Light" w:eastAsia="원신한 Light" w:hAnsi="원신한 Light" w:hint="eastAsia"/>
          <w:bCs/>
          <w:sz w:val="24"/>
          <w:szCs w:val="24"/>
        </w:rPr>
        <w:t>간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무상 책임유지 및 보수가 가능하여야 함</w:t>
      </w:r>
    </w:p>
    <w:p w14:paraId="2D5FF72C" w14:textId="16F37BFD" w:rsidR="00F06362" w:rsidRPr="00C67C14" w:rsidRDefault="00F06362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권장 규격과 다를 경우, 동등이상의 제품을 납품해야 함. (사양비교표 必)</w:t>
      </w:r>
    </w:p>
    <w:p w14:paraId="6AF4B8D4" w14:textId="77777777" w:rsidR="001822A7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69A14F37" w14:textId="22005E80" w:rsidR="00A05BD6" w:rsidRDefault="00A05BD6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bookmarkStart w:id="0" w:name="_Hlk207001853"/>
      <w:r>
        <w:rPr>
          <w:rFonts w:ascii="원신한 Light" w:eastAsia="원신한 Light" w:hAnsi="원신한 Light" w:hint="eastAsia"/>
          <w:bCs/>
          <w:sz w:val="24"/>
          <w:szCs w:val="24"/>
        </w:rPr>
        <w:t>린넨류, 의류, 침구류 등의</w:t>
      </w:r>
      <w:r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관련</w:t>
      </w:r>
      <w:r w:rsidRPr="007405F3">
        <w:rPr>
          <w:rFonts w:ascii="원신한 Light" w:eastAsia="원신한 Light" w:hAnsi="원신한 Light"/>
          <w:bCs/>
          <w:sz w:val="24"/>
          <w:szCs w:val="24"/>
        </w:rPr>
        <w:t xml:space="preserve"> 또는 판매업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관련 업체</w:t>
      </w:r>
      <w:r w:rsidRPr="007405F3">
        <w:rPr>
          <w:rFonts w:ascii="원신한 Light" w:eastAsia="원신한 Light" w:hAnsi="원신한 Light"/>
          <w:bCs/>
          <w:sz w:val="24"/>
          <w:szCs w:val="24"/>
        </w:rPr>
        <w:t>로 등록된 사업자로, 해당 업종에 대한 사업자등록증 및 관련 인허가를 보유한 업체</w:t>
      </w:r>
    </w:p>
    <w:bookmarkEnd w:id="0"/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신한라이프케어에서 정하는 요건에 충족하지 않을 경우 차순위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향후 신한라이프케어의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39364FAE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A05BD6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A05BD6">
        <w:rPr>
          <w:rFonts w:ascii="원신한 Light" w:eastAsia="원신한 Light" w:hAnsi="원신한 Light" w:hint="eastAsia"/>
          <w:sz w:val="24"/>
          <w:szCs w:val="24"/>
        </w:rPr>
        <w:t>18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A05BD6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54312719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A05BD6">
        <w:rPr>
          <w:rFonts w:ascii="원신한 Light" w:eastAsia="원신한 Light" w:hAnsi="원신한 Light" w:hint="eastAsia"/>
          <w:sz w:val="24"/>
          <w:szCs w:val="24"/>
        </w:rPr>
        <w:t>25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A05BD6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314611C" w14:textId="77777777" w:rsidR="00A05BD6" w:rsidRDefault="00000000" w:rsidP="00A05BD6">
      <w:pPr>
        <w:spacing w:after="0"/>
        <w:ind w:left="850" w:hangingChars="354" w:hanging="85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제출방법</w:t>
      </w:r>
    </w:p>
    <w:p w14:paraId="0AEF8F03" w14:textId="05268DA3" w:rsidR="00A05BD6" w:rsidRDefault="00A05BD6" w:rsidP="00A05BD6">
      <w:pPr>
        <w:spacing w:after="0"/>
        <w:ind w:leftChars="300" w:left="600" w:firstLineChars="100" w:firstLine="24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(1) 1차. 담당자 이메일 접수</w:t>
      </w:r>
    </w:p>
    <w:p w14:paraId="5E33A8E1" w14:textId="7C509905" w:rsidR="00A05BD6" w:rsidRPr="00A05BD6" w:rsidRDefault="00A05BD6" w:rsidP="00A05BD6">
      <w:pPr>
        <w:spacing w:after="0"/>
        <w:ind w:leftChars="400" w:left="1040" w:hangingChars="100" w:hanging="24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(2) 2차. 담당자 이메일 접수</w:t>
      </w:r>
      <w:r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(단, [붙임6] 입찰서는 별도로 밀봉/인감 날인하여 서면 제출必 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44285595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55184D">
        <w:rPr>
          <w:rFonts w:ascii="원신한 Light" w:eastAsia="원신한 Light" w:hAnsi="원신한 Light" w:hint="eastAsia"/>
          <w:sz w:val="24"/>
          <w:szCs w:val="24"/>
        </w:rPr>
        <w:t>납품 실적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130A0FED" w14:textId="77777777" w:rsidR="00283807" w:rsidRDefault="00000000" w:rsidP="00283807">
      <w:pPr>
        <w:spacing w:after="0"/>
        <w:ind w:leftChars="1" w:left="1303" w:hangingChars="542" w:hanging="130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3105CD44" w14:textId="1BBE58A5" w:rsidR="00283807" w:rsidRDefault="00283807" w:rsidP="00283807">
      <w:pPr>
        <w:spacing w:after="0"/>
        <w:ind w:leftChars="501" w:left="1103" w:hangingChars="42" w:hanging="10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⑩ 커버, 솜, 타올 종류별 샘플 1개씩</w:t>
      </w:r>
      <w:r>
        <w:rPr>
          <w:rFonts w:ascii="원신한 Light" w:eastAsia="원신한 Light" w:hAnsi="원신한 Light"/>
          <w:sz w:val="24"/>
          <w:szCs w:val="24"/>
        </w:rPr>
        <w:br/>
      </w:r>
    </w:p>
    <w:p w14:paraId="2DBD69C5" w14:textId="46A0827E" w:rsidR="00DD33DF" w:rsidRPr="00283807" w:rsidRDefault="00DD33DF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신한라이프케어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6C7DE3B8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C351B6">
        <w:rPr>
          <w:rFonts w:ascii="원신한 Light" w:eastAsia="원신한 Light" w:hAnsi="원신한 Light" w:hint="eastAsia"/>
          <w:sz w:val="24"/>
          <w:szCs w:val="24"/>
        </w:rPr>
        <w:t>필요시 진행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 (제안서 평가 후, 필요시 대상 업체에 개별 통지 예정)</w:t>
      </w:r>
    </w:p>
    <w:p w14:paraId="5CFFD2E5" w14:textId="5102BB01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5824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052AE8">
        <w:rPr>
          <w:rFonts w:ascii="원신한 Light" w:eastAsia="원신한 Light" w:hAnsi="원신한 Light" w:hint="eastAsia"/>
          <w:sz w:val="24"/>
          <w:szCs w:val="24"/>
        </w:rPr>
        <w:t>26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052AE8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4BEB8466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46D353C6" w14:textId="6C4CC83B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>제안 제품의 특장점(모델명, 상세규격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, 제품 단가, 제품 총액</w:t>
      </w:r>
      <w:r w:rsidR="005824F5">
        <w:rPr>
          <w:rFonts w:ascii="원신한 Light" w:eastAsia="원신한 Light" w:hAnsi="원신한 Light" w:hint="eastAsia"/>
          <w:sz w:val="24"/>
          <w:szCs w:val="24"/>
        </w:rPr>
        <w:t>)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필</w:t>
      </w:r>
      <w:r w:rsidRPr="00FB446E">
        <w:rPr>
          <w:rFonts w:ascii="원신한 Light" w:eastAsia="원신한 Light" w:hAnsi="원신한 Light"/>
          <w:sz w:val="24"/>
          <w:szCs w:val="24"/>
        </w:rPr>
        <w:t>수 작성</w:t>
      </w:r>
    </w:p>
    <w:p w14:paraId="04DDA27B" w14:textId="1F414573" w:rsidR="00FB446E" w:rsidRDefault="00FB446E" w:rsidP="00A043B4">
      <w:pPr>
        <w:spacing w:after="0"/>
        <w:ind w:leftChars="354" w:left="1133" w:hangingChars="177" w:hanging="425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(3)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세부 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에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 대한 충족 여부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구성 제품에 대한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정보</w:t>
      </w:r>
      <w:r w:rsidR="003E5364"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납품 일정 계획,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리스크 대응 방안 및 계획</w:t>
      </w:r>
      <w:r w:rsidR="00F73DE4">
        <w:rPr>
          <w:rFonts w:ascii="원신한 Light" w:eastAsia="원신한 Light" w:hAnsi="원신한 Light" w:hint="eastAsia"/>
          <w:sz w:val="24"/>
          <w:szCs w:val="24"/>
        </w:rPr>
        <w:t>,</w:t>
      </w:r>
      <w:r w:rsidR="003E5364">
        <w:rPr>
          <w:rFonts w:ascii="원신한 Light" w:eastAsia="원신한 Light" w:hAnsi="원신한 Light" w:hint="eastAsia"/>
          <w:sz w:val="24"/>
          <w:szCs w:val="24"/>
        </w:rPr>
        <w:t xml:space="preserve"> 책임유지보수 관련 사항에 대한 정보</w:t>
      </w:r>
    </w:p>
    <w:p w14:paraId="644B763F" w14:textId="70CFA3AE" w:rsidR="00DD33DF" w:rsidRPr="00FB446E" w:rsidRDefault="00FB446E" w:rsidP="00FB446E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신한라이프케어의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불확실하거나 추상적인 표현은 하지 말아야 하고 해석상 이견이 있는 경우 신한라이프케어의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>제안서 평가를 위해 신한라이프케어에서 필요하다고 판단하는 경우 자료 보완을 요구하거나 관련 사항에 대해 질의 및 추가적인 자료를 요청할 수 있으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신한라이프케어는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0BECCED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052AE8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이상 출연한 법인·금융기관의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그 외의 경우 신한라이프케어와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입찰보증금은 신한라이프케어에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 실시 후 신한라이프케어의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무효 </w:t>
      </w:r>
      <w:r>
        <w:rPr>
          <w:rFonts w:ascii="원신한 Bold" w:eastAsia="원신한 Bold" w:hAnsi="원신한 Bold"/>
          <w:sz w:val="24"/>
          <w:szCs w:val="24"/>
        </w:rPr>
        <w:t xml:space="preserve">: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의 </w:t>
      </w:r>
      <w:r>
        <w:rPr>
          <w:rFonts w:ascii="원신한 Bold" w:eastAsia="원신한 Bold" w:hAnsi="원신한 Bold"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전승구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신한라이프케어는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저작권, 지식재산권 관련 일체의 권리는 신한라이프케어에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476"/>
        <w:gridCol w:w="3269"/>
        <w:gridCol w:w="3270"/>
      </w:tblGrid>
      <w:tr w:rsidR="00664EF2" w:rsidRPr="00933ABF" w14:paraId="56D849DF" w14:textId="77777777" w:rsidTr="00B25506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DF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326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3270" w:type="dxa"/>
            <w:shd w:val="clear" w:color="auto" w:fill="DEEAF6" w:themeFill="accent1" w:themeFillTint="33"/>
          </w:tcPr>
          <w:p w14:paraId="31604F8B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664EF2" w:rsidRPr="00B76A5B" w14:paraId="69B33DF5" w14:textId="77777777" w:rsidTr="00B25506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96DE6B" w14:textId="77777777" w:rsidR="00664EF2" w:rsidRPr="00C351B6" w:rsidRDefault="00664EF2" w:rsidP="00E4680D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30DF8E5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4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641618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B6965D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664EF2" w:rsidRPr="00B76A5B" w14:paraId="34270D33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1C5CC77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E5D8D9B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0E3791" w14:textId="5139AE80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사업실적 및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기업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평가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7A76A1B8" w14:textId="0DC3C67C" w:rsidR="00664EF2" w:rsidRPr="00B76A5B" w:rsidRDefault="008212E4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판매실적, 제품 디자인 선호도</w:t>
            </w:r>
          </w:p>
        </w:tc>
      </w:tr>
      <w:tr w:rsidR="00664EF2" w:rsidRPr="00B76A5B" w14:paraId="58818058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932330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DC2A51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06E06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계약이행 능력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9994C1" w14:textId="61B5781F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납품 일정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계획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,</w:t>
            </w:r>
          </w:p>
          <w:p w14:paraId="10EC68EA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리스크 대응 및 관리 계획</w:t>
            </w:r>
          </w:p>
        </w:tc>
      </w:tr>
      <w:tr w:rsidR="00664EF2" w:rsidRPr="00B76A5B" w14:paraId="6D7BA16D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2597A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3863F2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5F1940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사후관리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3D587A1A" w14:textId="77777777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3년 이상 무상책임보수</w:t>
            </w:r>
          </w:p>
          <w:p w14:paraId="065106B9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프로세스 및 정책</w:t>
            </w:r>
          </w:p>
        </w:tc>
      </w:tr>
    </w:tbl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</w:p>
        </w:tc>
        <w:tc>
          <w:tcPr>
            <w:tcW w:w="6186" w:type="dxa"/>
          </w:tcPr>
          <w:p w14:paraId="0A095D91" w14:textId="4C2CFCDC" w:rsidR="005C6FD8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 하남미사 요양시</w:t>
            </w:r>
            <w:r w:rsidR="009B62A8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설</w:t>
            </w:r>
          </w:p>
          <w:p w14:paraId="764733EC" w14:textId="0DEC7F85" w:rsidR="0005484E" w:rsidRPr="00933ABF" w:rsidRDefault="00E50DD4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린넨류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17AEEDCD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신한라이프케어에서 통보한 </w:t>
            </w:r>
            <w:r w:rsidR="00E50DD4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린넨류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: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7C0D713D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신한라이프케어의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E50DD4">
        <w:rPr>
          <w:rFonts w:ascii="원신한 Light" w:eastAsia="원신한 Light" w:hAnsi="원신한 Light" w:cs="맑은 고딕" w:hint="eastAsia"/>
          <w:sz w:val="24"/>
          <w:szCs w:val="24"/>
        </w:rPr>
        <w:t>린넨류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해당 납품과 관련하여 당사가 인지한 정보 등이 외부에 유출되어 신한라이프케어에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5DD48A64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신한라이프케어의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E50DD4">
        <w:rPr>
          <w:rFonts w:ascii="원신한 Light" w:eastAsia="원신한 Light" w:hAnsi="원신한 Light" w:cs="맑은 고딕" w:hint="eastAsia"/>
          <w:sz w:val="24"/>
          <w:szCs w:val="24"/>
        </w:rPr>
        <w:t>린넨류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D4540AA" w14:textId="05C75331" w:rsidR="00B25506" w:rsidRDefault="005C6FD8" w:rsidP="00B25506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14D0312B" w14:textId="06DE876B" w:rsidR="00664EF2" w:rsidRPr="00933ABF" w:rsidRDefault="00B25506" w:rsidP="00B25506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■ </w:t>
      </w:r>
      <w:r w:rsidR="00664EF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4EF2" w:rsidRPr="008B6C57" w14:paraId="5F9A22C7" w14:textId="77777777" w:rsidTr="00E4680D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5357A1B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4EF2" w:rsidRPr="00933ABF" w14:paraId="16F3E0C2" w14:textId="77777777" w:rsidTr="00E4680D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D7024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1897014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DF533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587FC003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C1164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505384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6F44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B809017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E35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C6E8DD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A9AF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60E4A94C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FF27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0995ACB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8E0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667182" w14:textId="77777777" w:rsidTr="00E4680D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0BFF4" w14:textId="77777777" w:rsidR="00664EF2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73A0BFB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78E6D126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9F295B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회사명 :                                  대표이사 :         (인)</w:t>
            </w:r>
          </w:p>
        </w:tc>
      </w:tr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25EC4ACC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E50DD4">
        <w:rPr>
          <w:rFonts w:ascii="원신한 Light" w:eastAsia="원신한 Light" w:hAnsi="원신한 Light" w:cs="맑은 고딕" w:hint="eastAsia"/>
          <w:sz w:val="24"/>
          <w:szCs w:val="24"/>
        </w:rPr>
        <w:t>린넨류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입찰이 신한라이프케어에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: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※ 입찰 금액은 납품액,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11. 신한라이프케어의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</w:p>
        </w:tc>
        <w:tc>
          <w:tcPr>
            <w:tcW w:w="6458" w:type="dxa"/>
            <w:vAlign w:val="center"/>
          </w:tcPr>
          <w:p w14:paraId="018CB866" w14:textId="594F287A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</w:t>
            </w:r>
            <w:r w:rsidR="0063668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요양시설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E50DD4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린넨류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A0EA" w14:textId="77777777" w:rsidR="0082538B" w:rsidRDefault="0082538B">
      <w:pPr>
        <w:spacing w:after="0" w:line="240" w:lineRule="auto"/>
      </w:pPr>
      <w:r>
        <w:separator/>
      </w:r>
    </w:p>
  </w:endnote>
  <w:endnote w:type="continuationSeparator" w:id="0">
    <w:p w14:paraId="7611FDAD" w14:textId="77777777" w:rsidR="0082538B" w:rsidRDefault="0082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125C" w14:textId="77777777" w:rsidR="0082538B" w:rsidRDefault="0082538B">
      <w:pPr>
        <w:spacing w:after="0" w:line="240" w:lineRule="auto"/>
      </w:pPr>
      <w:r>
        <w:separator/>
      </w:r>
    </w:p>
  </w:footnote>
  <w:footnote w:type="continuationSeparator" w:id="0">
    <w:p w14:paraId="265DAF61" w14:textId="77777777" w:rsidR="0082538B" w:rsidRDefault="0082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9"/>
  </w:num>
  <w:num w:numId="2" w16cid:durableId="1354919643">
    <w:abstractNumId w:val="6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7"/>
  </w:num>
  <w:num w:numId="6" w16cid:durableId="1632587855">
    <w:abstractNumId w:val="8"/>
  </w:num>
  <w:num w:numId="7" w16cid:durableId="598101828">
    <w:abstractNumId w:val="10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1"/>
  </w:num>
  <w:num w:numId="12" w16cid:durableId="61664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30C63"/>
    <w:rsid w:val="000404BA"/>
    <w:rsid w:val="00045845"/>
    <w:rsid w:val="00052AE8"/>
    <w:rsid w:val="0005484E"/>
    <w:rsid w:val="00067E19"/>
    <w:rsid w:val="00076366"/>
    <w:rsid w:val="00085530"/>
    <w:rsid w:val="00095AB6"/>
    <w:rsid w:val="000B138A"/>
    <w:rsid w:val="000B280B"/>
    <w:rsid w:val="000B7554"/>
    <w:rsid w:val="000C5ADA"/>
    <w:rsid w:val="000E2B90"/>
    <w:rsid w:val="000E4646"/>
    <w:rsid w:val="000F5AD1"/>
    <w:rsid w:val="00146F20"/>
    <w:rsid w:val="001822A7"/>
    <w:rsid w:val="0018771F"/>
    <w:rsid w:val="00194E8E"/>
    <w:rsid w:val="00195537"/>
    <w:rsid w:val="001A0BA2"/>
    <w:rsid w:val="001B30AF"/>
    <w:rsid w:val="001F2703"/>
    <w:rsid w:val="001F506B"/>
    <w:rsid w:val="00222CF5"/>
    <w:rsid w:val="002640EE"/>
    <w:rsid w:val="00271AA5"/>
    <w:rsid w:val="00283807"/>
    <w:rsid w:val="00293859"/>
    <w:rsid w:val="002A2477"/>
    <w:rsid w:val="002B35FE"/>
    <w:rsid w:val="002C19F0"/>
    <w:rsid w:val="002C6A27"/>
    <w:rsid w:val="002D00D0"/>
    <w:rsid w:val="002D0AE3"/>
    <w:rsid w:val="002F07B2"/>
    <w:rsid w:val="00331E2A"/>
    <w:rsid w:val="00334D9D"/>
    <w:rsid w:val="00371273"/>
    <w:rsid w:val="00385FDC"/>
    <w:rsid w:val="00396894"/>
    <w:rsid w:val="00397DD1"/>
    <w:rsid w:val="003A710F"/>
    <w:rsid w:val="003E5364"/>
    <w:rsid w:val="003F375B"/>
    <w:rsid w:val="004140FE"/>
    <w:rsid w:val="0041593E"/>
    <w:rsid w:val="00444710"/>
    <w:rsid w:val="0046428B"/>
    <w:rsid w:val="00485C54"/>
    <w:rsid w:val="0049264C"/>
    <w:rsid w:val="004A7464"/>
    <w:rsid w:val="004B59A4"/>
    <w:rsid w:val="004B64F9"/>
    <w:rsid w:val="004B6BBA"/>
    <w:rsid w:val="004F09F3"/>
    <w:rsid w:val="00501709"/>
    <w:rsid w:val="00502B4E"/>
    <w:rsid w:val="005069DB"/>
    <w:rsid w:val="00512450"/>
    <w:rsid w:val="00515C20"/>
    <w:rsid w:val="005172D0"/>
    <w:rsid w:val="00546C36"/>
    <w:rsid w:val="0055184D"/>
    <w:rsid w:val="005824F5"/>
    <w:rsid w:val="005A0486"/>
    <w:rsid w:val="005B0582"/>
    <w:rsid w:val="005C6FD8"/>
    <w:rsid w:val="005C71C3"/>
    <w:rsid w:val="005F40F8"/>
    <w:rsid w:val="00622776"/>
    <w:rsid w:val="00623F19"/>
    <w:rsid w:val="00624664"/>
    <w:rsid w:val="00625DE1"/>
    <w:rsid w:val="00636681"/>
    <w:rsid w:val="00664EF2"/>
    <w:rsid w:val="00674EB2"/>
    <w:rsid w:val="00683719"/>
    <w:rsid w:val="006C1DB0"/>
    <w:rsid w:val="006E733B"/>
    <w:rsid w:val="00715C61"/>
    <w:rsid w:val="007405F3"/>
    <w:rsid w:val="007D646B"/>
    <w:rsid w:val="00811D86"/>
    <w:rsid w:val="008212E4"/>
    <w:rsid w:val="0082538B"/>
    <w:rsid w:val="008268CE"/>
    <w:rsid w:val="00854BDB"/>
    <w:rsid w:val="008646F4"/>
    <w:rsid w:val="008A4C1E"/>
    <w:rsid w:val="008C0427"/>
    <w:rsid w:val="00916202"/>
    <w:rsid w:val="00933ABF"/>
    <w:rsid w:val="009647AB"/>
    <w:rsid w:val="009923B6"/>
    <w:rsid w:val="009B62A8"/>
    <w:rsid w:val="00A043B4"/>
    <w:rsid w:val="00A05BD6"/>
    <w:rsid w:val="00A1649E"/>
    <w:rsid w:val="00A37FCA"/>
    <w:rsid w:val="00A64BBC"/>
    <w:rsid w:val="00A92E0E"/>
    <w:rsid w:val="00AB5DC1"/>
    <w:rsid w:val="00AD429F"/>
    <w:rsid w:val="00B07D2B"/>
    <w:rsid w:val="00B25506"/>
    <w:rsid w:val="00B422B9"/>
    <w:rsid w:val="00B76A5B"/>
    <w:rsid w:val="00B85EE0"/>
    <w:rsid w:val="00B97C2C"/>
    <w:rsid w:val="00BA57B4"/>
    <w:rsid w:val="00BB0636"/>
    <w:rsid w:val="00BC3038"/>
    <w:rsid w:val="00BC74DA"/>
    <w:rsid w:val="00C23FD1"/>
    <w:rsid w:val="00C315BC"/>
    <w:rsid w:val="00C351B6"/>
    <w:rsid w:val="00C4391F"/>
    <w:rsid w:val="00C67C14"/>
    <w:rsid w:val="00C74B2D"/>
    <w:rsid w:val="00C97384"/>
    <w:rsid w:val="00CD6B88"/>
    <w:rsid w:val="00D129AD"/>
    <w:rsid w:val="00D51979"/>
    <w:rsid w:val="00D651C6"/>
    <w:rsid w:val="00D72399"/>
    <w:rsid w:val="00D74B82"/>
    <w:rsid w:val="00DB6F64"/>
    <w:rsid w:val="00DC6AA2"/>
    <w:rsid w:val="00DD0D7E"/>
    <w:rsid w:val="00DD26B4"/>
    <w:rsid w:val="00DD33DF"/>
    <w:rsid w:val="00DE0232"/>
    <w:rsid w:val="00DF56CC"/>
    <w:rsid w:val="00E23581"/>
    <w:rsid w:val="00E2423F"/>
    <w:rsid w:val="00E36BB9"/>
    <w:rsid w:val="00E50DD4"/>
    <w:rsid w:val="00E70A3B"/>
    <w:rsid w:val="00E76B86"/>
    <w:rsid w:val="00EA2B51"/>
    <w:rsid w:val="00EC052D"/>
    <w:rsid w:val="00EC1261"/>
    <w:rsid w:val="00F06362"/>
    <w:rsid w:val="00F56AAD"/>
    <w:rsid w:val="00F66C18"/>
    <w:rsid w:val="00F73DE4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_jeon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18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58</cp:revision>
  <cp:lastPrinted>2025-09-09T07:58:00Z</cp:lastPrinted>
  <dcterms:created xsi:type="dcterms:W3CDTF">2025-06-27T06:25:00Z</dcterms:created>
  <dcterms:modified xsi:type="dcterms:W3CDTF">2025-09-11T04:18:00Z</dcterms:modified>
  <cp:version>1300.0100.01</cp:version>
</cp:coreProperties>
</file>